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3EE" w:rsidRDefault="00E43D77" w:rsidP="004843E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047069" w:rsidRPr="00047069" w:rsidRDefault="00047069" w:rsidP="000470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069">
        <w:rPr>
          <w:rFonts w:ascii="Times New Roman" w:hAnsi="Times New Roman" w:cs="Times New Roman"/>
          <w:b/>
          <w:sz w:val="24"/>
          <w:szCs w:val="24"/>
        </w:rPr>
        <w:t>Тема урока: «Органические вещества клетки: липиды и углеводы»</w:t>
      </w:r>
    </w:p>
    <w:p w:rsidR="00450323" w:rsidRPr="00450323" w:rsidRDefault="00450323" w:rsidP="00450323">
      <w:pPr>
        <w:pStyle w:val="a4"/>
        <w:numPr>
          <w:ilvl w:val="0"/>
          <w:numId w:val="10"/>
        </w:numPr>
        <w:tabs>
          <w:tab w:val="left" w:pos="1440"/>
        </w:tabs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34C936" wp14:editId="7A180B82">
                <wp:simplePos x="0" y="0"/>
                <wp:positionH relativeFrom="column">
                  <wp:posOffset>2034540</wp:posOffset>
                </wp:positionH>
                <wp:positionV relativeFrom="paragraph">
                  <wp:posOffset>243205</wp:posOffset>
                </wp:positionV>
                <wp:extent cx="1047750" cy="4953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495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160.2pt;margin-top:19.15pt;width:82.5pt;height:3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" fillcolor="white [3201]" strokecolor="black [3213]" strokeweight="2pt"/>
            </w:pict>
          </mc:Fallback>
        </mc:AlternateContent>
      </w:r>
      <w:r w:rsidRPr="00450323">
        <w:rPr>
          <w:rFonts w:ascii="Times New Roman" w:hAnsi="Times New Roman"/>
          <w:sz w:val="24"/>
          <w:szCs w:val="24"/>
        </w:rPr>
        <w:t>Заполни схему «Органические вещества клетки»</w:t>
      </w:r>
    </w:p>
    <w:p w:rsidR="00450323" w:rsidRDefault="00450323" w:rsidP="00450323">
      <w:pPr>
        <w:tabs>
          <w:tab w:val="left" w:pos="14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F55FAA" wp14:editId="6B63A375">
                <wp:simplePos x="0" y="0"/>
                <wp:positionH relativeFrom="column">
                  <wp:posOffset>967740</wp:posOffset>
                </wp:positionH>
                <wp:positionV relativeFrom="paragraph">
                  <wp:posOffset>257175</wp:posOffset>
                </wp:positionV>
                <wp:extent cx="819150" cy="390525"/>
                <wp:effectExtent l="38100" t="0" r="19050" b="6667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915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76.2pt;margin-top:20.25pt;width:64.5pt;height:30.75pt;flip:x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18689F4" wp14:editId="21670346">
                <wp:simplePos x="0" y="0"/>
                <wp:positionH relativeFrom="column">
                  <wp:posOffset>3272790</wp:posOffset>
                </wp:positionH>
                <wp:positionV relativeFrom="paragraph">
                  <wp:posOffset>257175</wp:posOffset>
                </wp:positionV>
                <wp:extent cx="971550" cy="390525"/>
                <wp:effectExtent l="0" t="0" r="57150" b="6667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" o:spid="_x0000_s1026" type="#_x0000_t32" style="position:absolute;margin-left:257.7pt;margin-top:20.25pt;width:76.5pt;height:30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" strokecolor="black [3213]">
                <v:stroke endarrow="open"/>
              </v:shape>
            </w:pict>
          </mc:Fallback>
        </mc:AlternateContent>
      </w:r>
    </w:p>
    <w:p w:rsidR="00450323" w:rsidRDefault="00450323" w:rsidP="00450323">
      <w:pPr>
        <w:tabs>
          <w:tab w:val="left" w:pos="14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66D236" wp14:editId="5A9B3503">
                <wp:simplePos x="0" y="0"/>
                <wp:positionH relativeFrom="column">
                  <wp:posOffset>2253615</wp:posOffset>
                </wp:positionH>
                <wp:positionV relativeFrom="paragraph">
                  <wp:posOffset>109855</wp:posOffset>
                </wp:positionV>
                <wp:extent cx="0" cy="333375"/>
                <wp:effectExtent l="95250" t="0" r="76200" b="6667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177.45pt;margin-top:8.65pt;width:0;height:2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99F2E85" wp14:editId="0AC85B64">
                <wp:simplePos x="0" y="0"/>
                <wp:positionH relativeFrom="column">
                  <wp:posOffset>2891790</wp:posOffset>
                </wp:positionH>
                <wp:positionV relativeFrom="paragraph">
                  <wp:posOffset>128905</wp:posOffset>
                </wp:positionV>
                <wp:extent cx="0" cy="333375"/>
                <wp:effectExtent l="95250" t="0" r="76200" b="6667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227.7pt;margin-top:10.15pt;width:0;height:2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" strokecolor="black [3213]">
                <v:stroke endarrow="open"/>
              </v:shape>
            </w:pict>
          </mc:Fallback>
        </mc:AlternateContent>
      </w:r>
    </w:p>
    <w:p w:rsidR="00450323" w:rsidRDefault="00450323" w:rsidP="00450323">
      <w:pPr>
        <w:tabs>
          <w:tab w:val="left" w:pos="14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9BCC34" wp14:editId="65F5A322">
                <wp:simplePos x="0" y="0"/>
                <wp:positionH relativeFrom="column">
                  <wp:posOffset>243840</wp:posOffset>
                </wp:positionH>
                <wp:positionV relativeFrom="paragraph">
                  <wp:posOffset>133985</wp:posOffset>
                </wp:positionV>
                <wp:extent cx="1047750" cy="4953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495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19.2pt;margin-top:10.55pt;width:82.5pt;height:3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" fillcolor="white [3201]" strokecolor="black [3213]" strokeweight="2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1F5144" wp14:editId="7E7D7A63">
                <wp:simplePos x="0" y="0"/>
                <wp:positionH relativeFrom="column">
                  <wp:posOffset>2653665</wp:posOffset>
                </wp:positionH>
                <wp:positionV relativeFrom="paragraph">
                  <wp:posOffset>153035</wp:posOffset>
                </wp:positionV>
                <wp:extent cx="1047750" cy="49530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495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208.95pt;margin-top:12.05pt;width:82.5pt;height:3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" fillcolor="white [3201]" strokecolor="black [3213]" strokeweight="2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754D6E" wp14:editId="4D285252">
                <wp:simplePos x="0" y="0"/>
                <wp:positionH relativeFrom="column">
                  <wp:posOffset>1443990</wp:posOffset>
                </wp:positionH>
                <wp:positionV relativeFrom="paragraph">
                  <wp:posOffset>153035</wp:posOffset>
                </wp:positionV>
                <wp:extent cx="1047750" cy="4953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495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113.7pt;margin-top:12.05pt;width:82.5pt;height:3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" fillcolor="white [3201]" strokecolor="black [3213]" strokeweight="2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778A6A" wp14:editId="6105CC23">
                <wp:simplePos x="0" y="0"/>
                <wp:positionH relativeFrom="column">
                  <wp:posOffset>3920490</wp:posOffset>
                </wp:positionH>
                <wp:positionV relativeFrom="paragraph">
                  <wp:posOffset>153035</wp:posOffset>
                </wp:positionV>
                <wp:extent cx="1047750" cy="4953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495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308.7pt;margin-top:12.05pt;width:82.5pt;height:3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" fillcolor="white [3201]" strokecolor="black [3213]" strokeweight="2pt"/>
            </w:pict>
          </mc:Fallback>
        </mc:AlternateContent>
      </w:r>
    </w:p>
    <w:p w:rsidR="00450323" w:rsidRPr="00450323" w:rsidRDefault="00450323" w:rsidP="00450323">
      <w:pPr>
        <w:tabs>
          <w:tab w:val="left" w:pos="1440"/>
        </w:tabs>
        <w:rPr>
          <w:rFonts w:ascii="Times New Roman" w:hAnsi="Times New Roman"/>
          <w:sz w:val="24"/>
          <w:szCs w:val="24"/>
        </w:rPr>
      </w:pPr>
    </w:p>
    <w:p w:rsidR="00047069" w:rsidRPr="00450323" w:rsidRDefault="00047069" w:rsidP="00450323">
      <w:pPr>
        <w:pStyle w:val="a4"/>
        <w:numPr>
          <w:ilvl w:val="0"/>
          <w:numId w:val="10"/>
        </w:numPr>
        <w:tabs>
          <w:tab w:val="left" w:pos="1440"/>
        </w:tabs>
        <w:rPr>
          <w:rFonts w:ascii="Times New Roman" w:hAnsi="Times New Roman"/>
          <w:sz w:val="24"/>
          <w:szCs w:val="24"/>
        </w:rPr>
      </w:pPr>
      <w:r w:rsidRPr="00450323">
        <w:rPr>
          <w:rFonts w:ascii="Times New Roman" w:hAnsi="Times New Roman"/>
          <w:sz w:val="24"/>
          <w:szCs w:val="24"/>
        </w:rPr>
        <w:t>Заполни таблицу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34"/>
        <w:gridCol w:w="2170"/>
        <w:gridCol w:w="2787"/>
        <w:gridCol w:w="2680"/>
      </w:tblGrid>
      <w:tr w:rsidR="00047069" w:rsidRPr="00626E1A" w:rsidTr="002C29FD">
        <w:tc>
          <w:tcPr>
            <w:tcW w:w="1934" w:type="dxa"/>
          </w:tcPr>
          <w:p w:rsidR="00047069" w:rsidRPr="00626E1A" w:rsidRDefault="00047069" w:rsidP="002C29FD">
            <w:pPr>
              <w:ind w:right="601"/>
              <w:rPr>
                <w:rFonts w:ascii="Times New Roman" w:hAnsi="Times New Roman"/>
                <w:b/>
                <w:sz w:val="24"/>
                <w:szCs w:val="24"/>
              </w:rPr>
            </w:pPr>
            <w:r w:rsidRPr="00626E1A">
              <w:rPr>
                <w:rFonts w:ascii="Times New Roman" w:hAnsi="Times New Roman"/>
                <w:b/>
                <w:sz w:val="24"/>
                <w:szCs w:val="24"/>
              </w:rPr>
              <w:t>Углеводы</w:t>
            </w:r>
          </w:p>
        </w:tc>
        <w:tc>
          <w:tcPr>
            <w:tcW w:w="2170" w:type="dxa"/>
          </w:tcPr>
          <w:p w:rsidR="00047069" w:rsidRPr="00626E1A" w:rsidRDefault="00047069" w:rsidP="002C29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мономеров</w:t>
            </w:r>
          </w:p>
        </w:tc>
        <w:tc>
          <w:tcPr>
            <w:tcW w:w="2787" w:type="dxa"/>
          </w:tcPr>
          <w:p w:rsidR="00047069" w:rsidRPr="00626E1A" w:rsidRDefault="00047069" w:rsidP="002C29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6E1A">
              <w:rPr>
                <w:rFonts w:ascii="Times New Roman" w:hAnsi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2680" w:type="dxa"/>
          </w:tcPr>
          <w:p w:rsidR="00047069" w:rsidRPr="00626E1A" w:rsidRDefault="00047069" w:rsidP="002C29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6E1A">
              <w:rPr>
                <w:rFonts w:ascii="Times New Roman" w:hAnsi="Times New Roman"/>
                <w:b/>
                <w:sz w:val="24"/>
                <w:szCs w:val="24"/>
              </w:rPr>
              <w:t>Примеры</w:t>
            </w:r>
          </w:p>
        </w:tc>
      </w:tr>
      <w:tr w:rsidR="00047069" w:rsidTr="002C29FD">
        <w:tc>
          <w:tcPr>
            <w:tcW w:w="1934" w:type="dxa"/>
          </w:tcPr>
          <w:p w:rsidR="00047069" w:rsidRPr="00626E1A" w:rsidRDefault="00047069" w:rsidP="002C29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047069" w:rsidRPr="00626E1A" w:rsidRDefault="00047069" w:rsidP="002C29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047069" w:rsidRPr="00626E1A" w:rsidRDefault="00047069" w:rsidP="002C29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047069" w:rsidRPr="00626E1A" w:rsidRDefault="00047069" w:rsidP="002C29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069" w:rsidTr="002C29FD">
        <w:tc>
          <w:tcPr>
            <w:tcW w:w="1934" w:type="dxa"/>
          </w:tcPr>
          <w:p w:rsidR="00047069" w:rsidRPr="00626E1A" w:rsidRDefault="00047069" w:rsidP="002C29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047069" w:rsidRDefault="00047069" w:rsidP="002C29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047069" w:rsidRPr="00626E1A" w:rsidRDefault="00047069" w:rsidP="002C29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047069" w:rsidRPr="00626E1A" w:rsidRDefault="00047069" w:rsidP="002C29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069" w:rsidTr="002C29FD">
        <w:tc>
          <w:tcPr>
            <w:tcW w:w="1934" w:type="dxa"/>
          </w:tcPr>
          <w:p w:rsidR="00047069" w:rsidRPr="00626E1A" w:rsidRDefault="00047069" w:rsidP="002C29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047069" w:rsidRPr="00626E1A" w:rsidRDefault="00047069" w:rsidP="002C29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047069" w:rsidRPr="00626E1A" w:rsidRDefault="00047069" w:rsidP="002C29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047069" w:rsidRPr="00626E1A" w:rsidRDefault="00047069" w:rsidP="002C29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47069" w:rsidRDefault="00047069" w:rsidP="004843E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047069" w:rsidRPr="00047069" w:rsidRDefault="00047069" w:rsidP="00450323">
      <w:pPr>
        <w:pStyle w:val="a4"/>
        <w:numPr>
          <w:ilvl w:val="0"/>
          <w:numId w:val="10"/>
        </w:num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 задания.</w:t>
      </w:r>
    </w:p>
    <w:p w:rsidR="004843EE" w:rsidRPr="004843EE" w:rsidRDefault="004843EE" w:rsidP="004843E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4843EE">
        <w:rPr>
          <w:rFonts w:ascii="Times New Roman" w:hAnsi="Times New Roman" w:cs="Times New Roman"/>
          <w:sz w:val="24"/>
          <w:szCs w:val="24"/>
        </w:rPr>
        <w:t>Выбери три ответа из шести:</w:t>
      </w:r>
    </w:p>
    <w:p w:rsidR="004843EE" w:rsidRPr="004843EE" w:rsidRDefault="008D1F93" w:rsidP="008D1F93">
      <w:pPr>
        <w:pStyle w:val="a4"/>
        <w:tabs>
          <w:tab w:val="left" w:pos="0"/>
        </w:tabs>
        <w:spacing w:after="200"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4843EE" w:rsidRPr="004843EE">
        <w:rPr>
          <w:rFonts w:ascii="Times New Roman" w:hAnsi="Times New Roman" w:cs="Times New Roman"/>
          <w:b/>
          <w:sz w:val="24"/>
          <w:szCs w:val="24"/>
        </w:rPr>
        <w:t>Какие функции в клетке выполняют углеводы?</w:t>
      </w:r>
    </w:p>
    <w:p w:rsidR="004843EE" w:rsidRPr="004843EE" w:rsidRDefault="008D1F93" w:rsidP="008D1F93">
      <w:pPr>
        <w:pStyle w:val="a4"/>
        <w:tabs>
          <w:tab w:val="left" w:pos="0"/>
        </w:tabs>
        <w:spacing w:after="200" w:line="276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843EE" w:rsidRPr="004843EE">
        <w:rPr>
          <w:rFonts w:ascii="Times New Roman" w:hAnsi="Times New Roman" w:cs="Times New Roman"/>
          <w:sz w:val="24"/>
          <w:szCs w:val="24"/>
        </w:rPr>
        <w:t>Каталитическую</w:t>
      </w:r>
    </w:p>
    <w:p w:rsidR="004843EE" w:rsidRPr="004843EE" w:rsidRDefault="008D1F93" w:rsidP="008D1F93">
      <w:pPr>
        <w:pStyle w:val="a4"/>
        <w:tabs>
          <w:tab w:val="left" w:pos="0"/>
        </w:tabs>
        <w:spacing w:after="200" w:line="276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4843EE" w:rsidRPr="004843EE">
        <w:rPr>
          <w:rFonts w:ascii="Times New Roman" w:hAnsi="Times New Roman" w:cs="Times New Roman"/>
          <w:sz w:val="24"/>
          <w:szCs w:val="24"/>
        </w:rPr>
        <w:t>Энергетическую</w:t>
      </w:r>
    </w:p>
    <w:p w:rsidR="004843EE" w:rsidRPr="004843EE" w:rsidRDefault="008D1F93" w:rsidP="008D1F93">
      <w:pPr>
        <w:pStyle w:val="a4"/>
        <w:tabs>
          <w:tab w:val="left" w:pos="0"/>
        </w:tabs>
        <w:spacing w:after="200" w:line="276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4843EE" w:rsidRPr="004843EE">
        <w:rPr>
          <w:rFonts w:ascii="Times New Roman" w:hAnsi="Times New Roman" w:cs="Times New Roman"/>
          <w:sz w:val="24"/>
          <w:szCs w:val="24"/>
        </w:rPr>
        <w:t>Двигательную</w:t>
      </w:r>
    </w:p>
    <w:p w:rsidR="004843EE" w:rsidRPr="004843EE" w:rsidRDefault="008D1F93" w:rsidP="008D1F93">
      <w:pPr>
        <w:pStyle w:val="a4"/>
        <w:tabs>
          <w:tab w:val="left" w:pos="0"/>
        </w:tabs>
        <w:spacing w:after="200" w:line="276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4843EE" w:rsidRPr="004843EE">
        <w:rPr>
          <w:rFonts w:ascii="Times New Roman" w:hAnsi="Times New Roman" w:cs="Times New Roman"/>
          <w:sz w:val="24"/>
          <w:szCs w:val="24"/>
        </w:rPr>
        <w:t>Структурную</w:t>
      </w:r>
    </w:p>
    <w:p w:rsidR="004843EE" w:rsidRPr="004843EE" w:rsidRDefault="008D1F93" w:rsidP="008D1F93">
      <w:pPr>
        <w:pStyle w:val="a4"/>
        <w:tabs>
          <w:tab w:val="left" w:pos="0"/>
        </w:tabs>
        <w:spacing w:after="200" w:line="276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4843EE" w:rsidRPr="004843EE">
        <w:rPr>
          <w:rFonts w:ascii="Times New Roman" w:hAnsi="Times New Roman" w:cs="Times New Roman"/>
          <w:sz w:val="24"/>
          <w:szCs w:val="24"/>
        </w:rPr>
        <w:t>Запасающую</w:t>
      </w:r>
    </w:p>
    <w:p w:rsidR="004843EE" w:rsidRPr="004843EE" w:rsidRDefault="008D1F93" w:rsidP="008D1F93">
      <w:pPr>
        <w:pStyle w:val="a4"/>
        <w:tabs>
          <w:tab w:val="left" w:pos="0"/>
        </w:tabs>
        <w:spacing w:after="200" w:line="276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4843EE" w:rsidRPr="004843EE">
        <w:rPr>
          <w:rFonts w:ascii="Times New Roman" w:hAnsi="Times New Roman" w:cs="Times New Roman"/>
          <w:sz w:val="24"/>
          <w:szCs w:val="24"/>
        </w:rPr>
        <w:t>Сократительную</w:t>
      </w:r>
    </w:p>
    <w:p w:rsidR="004843EE" w:rsidRPr="008D1F93" w:rsidRDefault="008D1F93" w:rsidP="004843EE">
      <w:pPr>
        <w:pStyle w:val="a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4843EE" w:rsidRPr="008D1F93">
        <w:rPr>
          <w:rFonts w:ascii="Times New Roman" w:hAnsi="Times New Roman"/>
          <w:b/>
          <w:sz w:val="24"/>
          <w:szCs w:val="24"/>
        </w:rPr>
        <w:t>Какие функции выполняют липиды?</w:t>
      </w:r>
    </w:p>
    <w:p w:rsidR="004843EE" w:rsidRPr="00A2166D" w:rsidRDefault="004843EE" w:rsidP="004843EE">
      <w:pPr>
        <w:pStyle w:val="a7"/>
        <w:rPr>
          <w:rFonts w:ascii="Times New Roman" w:hAnsi="Times New Roman"/>
          <w:sz w:val="24"/>
          <w:szCs w:val="24"/>
        </w:rPr>
      </w:pPr>
      <w:r w:rsidRPr="00A2166D">
        <w:rPr>
          <w:rFonts w:ascii="Times New Roman" w:hAnsi="Times New Roman"/>
          <w:sz w:val="24"/>
          <w:szCs w:val="24"/>
        </w:rPr>
        <w:t>1. Структурную</w:t>
      </w:r>
    </w:p>
    <w:p w:rsidR="004843EE" w:rsidRPr="00A2166D" w:rsidRDefault="004843EE" w:rsidP="004843EE">
      <w:pPr>
        <w:pStyle w:val="a7"/>
        <w:rPr>
          <w:rFonts w:ascii="Times New Roman" w:hAnsi="Times New Roman"/>
          <w:sz w:val="24"/>
          <w:szCs w:val="24"/>
        </w:rPr>
      </w:pPr>
      <w:r w:rsidRPr="00A2166D">
        <w:rPr>
          <w:rFonts w:ascii="Times New Roman" w:hAnsi="Times New Roman"/>
          <w:sz w:val="24"/>
          <w:szCs w:val="24"/>
        </w:rPr>
        <w:t>2. Некоторые являются ферментами</w:t>
      </w:r>
    </w:p>
    <w:p w:rsidR="004843EE" w:rsidRPr="00A2166D" w:rsidRDefault="004843EE" w:rsidP="004843EE">
      <w:pPr>
        <w:pStyle w:val="a7"/>
        <w:rPr>
          <w:rFonts w:ascii="Times New Roman" w:hAnsi="Times New Roman"/>
          <w:sz w:val="24"/>
          <w:szCs w:val="24"/>
        </w:rPr>
      </w:pPr>
      <w:r w:rsidRPr="00A2166D">
        <w:rPr>
          <w:rFonts w:ascii="Times New Roman" w:hAnsi="Times New Roman"/>
          <w:sz w:val="24"/>
          <w:szCs w:val="24"/>
        </w:rPr>
        <w:t>3. Энергетическую</w:t>
      </w:r>
    </w:p>
    <w:p w:rsidR="004843EE" w:rsidRPr="00A2166D" w:rsidRDefault="004843EE" w:rsidP="004843EE">
      <w:pPr>
        <w:pStyle w:val="a7"/>
        <w:rPr>
          <w:rFonts w:ascii="Times New Roman" w:hAnsi="Times New Roman"/>
          <w:sz w:val="24"/>
          <w:szCs w:val="24"/>
        </w:rPr>
      </w:pPr>
      <w:r w:rsidRPr="00A2166D">
        <w:rPr>
          <w:rFonts w:ascii="Times New Roman" w:hAnsi="Times New Roman"/>
          <w:sz w:val="24"/>
          <w:szCs w:val="24"/>
        </w:rPr>
        <w:t>4. Каталитическую</w:t>
      </w:r>
    </w:p>
    <w:p w:rsidR="004843EE" w:rsidRPr="00A2166D" w:rsidRDefault="004843EE" w:rsidP="004843EE">
      <w:pPr>
        <w:pStyle w:val="a7"/>
        <w:rPr>
          <w:rFonts w:ascii="Times New Roman" w:hAnsi="Times New Roman"/>
          <w:sz w:val="24"/>
          <w:szCs w:val="24"/>
        </w:rPr>
      </w:pPr>
      <w:r w:rsidRPr="00A2166D">
        <w:rPr>
          <w:rFonts w:ascii="Times New Roman" w:hAnsi="Times New Roman"/>
          <w:sz w:val="24"/>
          <w:szCs w:val="24"/>
        </w:rPr>
        <w:t>5. Являются гормонами</w:t>
      </w:r>
    </w:p>
    <w:p w:rsidR="004843EE" w:rsidRPr="00A2166D" w:rsidRDefault="004843EE" w:rsidP="004843EE">
      <w:pPr>
        <w:pStyle w:val="a7"/>
        <w:rPr>
          <w:rFonts w:ascii="Times New Roman" w:hAnsi="Times New Roman"/>
          <w:sz w:val="24"/>
          <w:szCs w:val="24"/>
        </w:rPr>
      </w:pPr>
      <w:r w:rsidRPr="00A2166D">
        <w:rPr>
          <w:rFonts w:ascii="Times New Roman" w:hAnsi="Times New Roman"/>
          <w:sz w:val="24"/>
          <w:szCs w:val="24"/>
        </w:rPr>
        <w:t>6. Слизи выполняют защитную функцию</w:t>
      </w:r>
    </w:p>
    <w:p w:rsidR="004843EE" w:rsidRPr="00A2166D" w:rsidRDefault="004843EE" w:rsidP="004843EE">
      <w:pPr>
        <w:pStyle w:val="a7"/>
        <w:rPr>
          <w:rFonts w:ascii="Times New Roman" w:hAnsi="Times New Roman"/>
          <w:sz w:val="24"/>
          <w:szCs w:val="24"/>
        </w:rPr>
      </w:pPr>
      <w:r w:rsidRPr="00A2166D">
        <w:rPr>
          <w:rFonts w:ascii="Times New Roman" w:hAnsi="Times New Roman"/>
          <w:sz w:val="24"/>
          <w:szCs w:val="24"/>
        </w:rPr>
        <w:t>7. Источник метаболической воды (образуется при окислении)</w:t>
      </w:r>
    </w:p>
    <w:p w:rsidR="004843EE" w:rsidRPr="004843EE" w:rsidRDefault="004843EE" w:rsidP="008D1F93">
      <w:pPr>
        <w:pStyle w:val="a4"/>
        <w:numPr>
          <w:ilvl w:val="0"/>
          <w:numId w:val="8"/>
        </w:numPr>
        <w:tabs>
          <w:tab w:val="left" w:pos="1440"/>
        </w:tabs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843EE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органическим веществом и группой по отношению к воде: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602"/>
        <w:gridCol w:w="4609"/>
      </w:tblGrid>
      <w:tr w:rsidR="004843EE" w:rsidRPr="004843EE" w:rsidTr="002C29FD">
        <w:tc>
          <w:tcPr>
            <w:tcW w:w="4785" w:type="dxa"/>
          </w:tcPr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</w:t>
            </w:r>
          </w:p>
        </w:tc>
        <w:tc>
          <w:tcPr>
            <w:tcW w:w="4786" w:type="dxa"/>
          </w:tcPr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Группа по отношению к воде</w:t>
            </w:r>
          </w:p>
        </w:tc>
      </w:tr>
      <w:tr w:rsidR="004843EE" w:rsidRPr="004843EE" w:rsidTr="002C29FD">
        <w:tc>
          <w:tcPr>
            <w:tcW w:w="4785" w:type="dxa"/>
          </w:tcPr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А) глюкоза</w:t>
            </w:r>
          </w:p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Б) хитин</w:t>
            </w:r>
          </w:p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В) фруктоза</w:t>
            </w:r>
          </w:p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Г) Целлюлоза</w:t>
            </w:r>
          </w:p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Д) крахмал</w:t>
            </w:r>
          </w:p>
        </w:tc>
        <w:tc>
          <w:tcPr>
            <w:tcW w:w="4786" w:type="dxa"/>
          </w:tcPr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1) Гидрофильные</w:t>
            </w:r>
          </w:p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2) Гидрофобные</w:t>
            </w:r>
          </w:p>
        </w:tc>
      </w:tr>
    </w:tbl>
    <w:p w:rsidR="004843EE" w:rsidRPr="004843EE" w:rsidRDefault="004843EE" w:rsidP="004843EE">
      <w:pPr>
        <w:tabs>
          <w:tab w:val="left" w:pos="144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4843EE" w:rsidRPr="004843EE" w:rsidRDefault="004843EE" w:rsidP="008D1F93">
      <w:pPr>
        <w:pStyle w:val="a4"/>
        <w:numPr>
          <w:ilvl w:val="0"/>
          <w:numId w:val="8"/>
        </w:numPr>
        <w:tabs>
          <w:tab w:val="left" w:pos="1440"/>
        </w:tabs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843EE">
        <w:rPr>
          <w:rFonts w:ascii="Times New Roman" w:hAnsi="Times New Roman" w:cs="Times New Roman"/>
          <w:b/>
          <w:sz w:val="24"/>
          <w:szCs w:val="24"/>
        </w:rPr>
        <w:lastRenderedPageBreak/>
        <w:t>Установите соответствие между особенностями и молекулами, для которых они характерны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621"/>
        <w:gridCol w:w="4590"/>
      </w:tblGrid>
      <w:tr w:rsidR="004843EE" w:rsidRPr="004843EE" w:rsidTr="002C29FD">
        <w:tc>
          <w:tcPr>
            <w:tcW w:w="4621" w:type="dxa"/>
          </w:tcPr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</w:tc>
        <w:tc>
          <w:tcPr>
            <w:tcW w:w="4590" w:type="dxa"/>
          </w:tcPr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Молекулы</w:t>
            </w:r>
          </w:p>
        </w:tc>
      </w:tr>
      <w:tr w:rsidR="004843EE" w:rsidRPr="004843EE" w:rsidTr="002C29FD">
        <w:tc>
          <w:tcPr>
            <w:tcW w:w="4621" w:type="dxa"/>
          </w:tcPr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А) полимеры, мономерами которых являются аминокислоты</w:t>
            </w:r>
          </w:p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Б) органические соединения, состоящие из одной или многих молекул простых сахаров</w:t>
            </w:r>
          </w:p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 xml:space="preserve">В) практически не </w:t>
            </w:r>
            <w:proofErr w:type="gramStart"/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растворимы</w:t>
            </w:r>
            <w:proofErr w:type="gramEnd"/>
            <w:r w:rsidRPr="004843EE">
              <w:rPr>
                <w:rFonts w:ascii="Times New Roman" w:hAnsi="Times New Roman" w:cs="Times New Roman"/>
                <w:sz w:val="24"/>
                <w:szCs w:val="24"/>
              </w:rPr>
              <w:t xml:space="preserve"> в воде</w:t>
            </w:r>
          </w:p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Г) имеют 4 уровня организации молекул</w:t>
            </w:r>
          </w:p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Д) подразделяются на две группы: простые (моно и дисахариды) и сложные (полисахариды)</w:t>
            </w:r>
          </w:p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Е) для молекул характерно наличие гидрофильной головки и гидрофобного хвоста</w:t>
            </w:r>
          </w:p>
        </w:tc>
        <w:tc>
          <w:tcPr>
            <w:tcW w:w="4590" w:type="dxa"/>
          </w:tcPr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1) углеводы</w:t>
            </w:r>
          </w:p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43EE">
              <w:rPr>
                <w:rFonts w:ascii="Times New Roman" w:hAnsi="Times New Roman" w:cs="Times New Roman"/>
                <w:sz w:val="24"/>
                <w:szCs w:val="24"/>
              </w:rPr>
              <w:t>2) липиды</w:t>
            </w:r>
          </w:p>
          <w:p w:rsidR="004843EE" w:rsidRPr="004843EE" w:rsidRDefault="004843EE" w:rsidP="002C29FD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43EE" w:rsidRPr="004843EE" w:rsidRDefault="004843EE" w:rsidP="004843E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4843EE" w:rsidRPr="004843EE" w:rsidRDefault="00AA4E15" w:rsidP="004843EE">
      <w:pPr>
        <w:pStyle w:val="a3"/>
        <w:shd w:val="clear" w:color="auto" w:fill="FFFFFF"/>
        <w:rPr>
          <w:b/>
          <w:color w:val="000000"/>
        </w:rPr>
      </w:pPr>
      <w:r>
        <w:rPr>
          <w:b/>
          <w:color w:val="000000"/>
        </w:rPr>
        <w:t>5</w:t>
      </w:r>
      <w:bookmarkStart w:id="0" w:name="_GoBack"/>
      <w:bookmarkEnd w:id="0"/>
      <w:r w:rsidR="004843EE" w:rsidRPr="004843EE">
        <w:rPr>
          <w:b/>
          <w:color w:val="000000"/>
        </w:rPr>
        <w:t>. Найдите ошибки в приведенном тексте. Укажите номера предложений, в которых они допущены, объясните их.</w:t>
      </w:r>
    </w:p>
    <w:p w:rsidR="004843EE" w:rsidRPr="004843EE" w:rsidRDefault="004843EE" w:rsidP="004843EE">
      <w:pPr>
        <w:pStyle w:val="a3"/>
        <w:shd w:val="clear" w:color="auto" w:fill="FFFFFF"/>
        <w:ind w:firstLine="709"/>
        <w:jc w:val="both"/>
        <w:rPr>
          <w:color w:val="000000"/>
        </w:rPr>
      </w:pPr>
      <w:r w:rsidRPr="004843EE">
        <w:rPr>
          <w:color w:val="000000"/>
        </w:rPr>
        <w:t>1. Углеводы – органические соединения, в состав которых входят углерод, кислород и вода. 2. Углеводы делятся на мон</w:t>
      </w:r>
      <w:proofErr w:type="gramStart"/>
      <w:r w:rsidRPr="004843EE">
        <w:rPr>
          <w:color w:val="000000"/>
        </w:rPr>
        <w:t>о-</w:t>
      </w:r>
      <w:proofErr w:type="gramEnd"/>
      <w:r w:rsidRPr="004843EE">
        <w:rPr>
          <w:color w:val="000000"/>
        </w:rPr>
        <w:t xml:space="preserve"> , </w:t>
      </w:r>
      <w:proofErr w:type="spellStart"/>
      <w:r w:rsidRPr="004843EE">
        <w:rPr>
          <w:color w:val="000000"/>
        </w:rPr>
        <w:t>ди</w:t>
      </w:r>
      <w:proofErr w:type="spellEnd"/>
      <w:r w:rsidRPr="004843EE">
        <w:rPr>
          <w:color w:val="000000"/>
        </w:rPr>
        <w:t>- и полисахариды. 3. Они выполняют в организме энергетическую, структурную и ферментативную функции. 4. Крахмал откладывается в запас в клетках животных. 5. Гликоген входит в состав растительных тканей. 6. Углеводы могут выполнять и защитную функцию, т.к. жидкости, защищающие слизистые оболочки органов, богаты углеводами.</w:t>
      </w:r>
    </w:p>
    <w:p w:rsidR="004843EE" w:rsidRPr="004843EE" w:rsidRDefault="004843EE" w:rsidP="004843E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:rsidR="0094674F" w:rsidRPr="004843EE" w:rsidRDefault="0094674F">
      <w:pPr>
        <w:rPr>
          <w:rFonts w:ascii="Times New Roman" w:hAnsi="Times New Roman" w:cs="Times New Roman"/>
          <w:sz w:val="24"/>
          <w:szCs w:val="24"/>
        </w:rPr>
      </w:pPr>
    </w:p>
    <w:sectPr w:rsidR="0094674F" w:rsidRPr="00484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700A5"/>
    <w:multiLevelType w:val="hybridMultilevel"/>
    <w:tmpl w:val="4EA81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E1E90"/>
    <w:multiLevelType w:val="hybridMultilevel"/>
    <w:tmpl w:val="2AF8E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21810"/>
    <w:multiLevelType w:val="hybridMultilevel"/>
    <w:tmpl w:val="EF1807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F7D83"/>
    <w:multiLevelType w:val="hybridMultilevel"/>
    <w:tmpl w:val="F64699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8440F"/>
    <w:multiLevelType w:val="hybridMultilevel"/>
    <w:tmpl w:val="F64C5F3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F0021"/>
    <w:multiLevelType w:val="hybridMultilevel"/>
    <w:tmpl w:val="D644A1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F16B7"/>
    <w:multiLevelType w:val="hybridMultilevel"/>
    <w:tmpl w:val="71E01A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7810A0"/>
    <w:multiLevelType w:val="hybridMultilevel"/>
    <w:tmpl w:val="5AF007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7901A4"/>
    <w:multiLevelType w:val="hybridMultilevel"/>
    <w:tmpl w:val="45507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570585"/>
    <w:multiLevelType w:val="hybridMultilevel"/>
    <w:tmpl w:val="2AF8E7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9"/>
  </w:num>
  <w:num w:numId="5">
    <w:abstractNumId w:val="6"/>
  </w:num>
  <w:num w:numId="6">
    <w:abstractNumId w:val="7"/>
  </w:num>
  <w:num w:numId="7">
    <w:abstractNumId w:val="2"/>
  </w:num>
  <w:num w:numId="8">
    <w:abstractNumId w:val="4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C31"/>
    <w:rsid w:val="00047069"/>
    <w:rsid w:val="000F3C31"/>
    <w:rsid w:val="00450323"/>
    <w:rsid w:val="004843EE"/>
    <w:rsid w:val="007C093B"/>
    <w:rsid w:val="008D1F93"/>
    <w:rsid w:val="0094674F"/>
    <w:rsid w:val="00AA4E15"/>
    <w:rsid w:val="00E4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4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4843E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locked/>
    <w:rsid w:val="004843EE"/>
  </w:style>
  <w:style w:type="table" w:styleId="a6">
    <w:name w:val="Table Grid"/>
    <w:basedOn w:val="a1"/>
    <w:uiPriority w:val="59"/>
    <w:rsid w:val="00484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843E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4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4843E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locked/>
    <w:rsid w:val="004843EE"/>
  </w:style>
  <w:style w:type="table" w:styleId="a6">
    <w:name w:val="Table Grid"/>
    <w:basedOn w:val="a1"/>
    <w:uiPriority w:val="59"/>
    <w:rsid w:val="00484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843E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2017-01-29T15:55:00Z</dcterms:created>
  <dcterms:modified xsi:type="dcterms:W3CDTF">2017-02-05T15:46:00Z</dcterms:modified>
</cp:coreProperties>
</file>